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72E" w:rsidRDefault="00B7172E" w:rsidP="009D7C3F">
      <w:pPr>
        <w:jc w:val="center"/>
        <w:rPr>
          <w:sz w:val="28"/>
        </w:rPr>
      </w:pPr>
      <w:r>
        <w:rPr>
          <w:sz w:val="28"/>
        </w:rPr>
        <w:t>РАЗНАРЯДКА</w:t>
      </w:r>
    </w:p>
    <w:p w:rsidR="00B7172E" w:rsidRDefault="00B7172E">
      <w:pPr>
        <w:jc w:val="center"/>
        <w:rPr>
          <w:sz w:val="28"/>
        </w:rPr>
      </w:pPr>
      <w:r>
        <w:rPr>
          <w:sz w:val="28"/>
        </w:rPr>
        <w:t>НА ВЫДАЧУ АКЦИЗНЫХ МАРОК ОРГАНИЗАЦИЯМ</w:t>
      </w:r>
    </w:p>
    <w:p w:rsidR="00B7172E" w:rsidRDefault="00554611">
      <w:pPr>
        <w:jc w:val="center"/>
        <w:rPr>
          <w:sz w:val="28"/>
        </w:rPr>
      </w:pPr>
      <w:r>
        <w:rPr>
          <w:sz w:val="28"/>
        </w:rPr>
        <w:t xml:space="preserve">ЦЕНТРАЛЬНОЙ АКЦИЗНОЙ ТАМОЖНЕЙ </w:t>
      </w:r>
    </w:p>
    <w:p w:rsidR="00554611" w:rsidRDefault="00554611">
      <w:pPr>
        <w:jc w:val="center"/>
      </w:pP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731"/>
        <w:gridCol w:w="1556"/>
        <w:gridCol w:w="1201"/>
        <w:gridCol w:w="3850"/>
        <w:gridCol w:w="2551"/>
      </w:tblGrid>
      <w:tr w:rsidR="009D7C3F" w:rsidRPr="00663958" w:rsidTr="009D7C3F">
        <w:tc>
          <w:tcPr>
            <w:tcW w:w="731" w:type="dxa"/>
            <w:vMerge w:val="restart"/>
            <w:shd w:val="clear" w:color="auto" w:fill="auto"/>
            <w:vAlign w:val="center"/>
          </w:tcPr>
          <w:p w:rsidR="009D7C3F" w:rsidRPr="00663958" w:rsidRDefault="009D7C3F" w:rsidP="00663958">
            <w:pPr>
              <w:jc w:val="center"/>
              <w:rPr>
                <w:szCs w:val="16"/>
                <w:lang w:val="en-US"/>
              </w:rPr>
            </w:pPr>
            <w:bookmarkStart w:id="0" w:name="DataTable"/>
            <w:bookmarkEnd w:id="0"/>
            <w:r w:rsidRPr="00663958">
              <w:rPr>
                <w:szCs w:val="16"/>
                <w:lang w:val="en-US"/>
              </w:rPr>
              <w:t>N п/п</w:t>
            </w:r>
          </w:p>
        </w:tc>
        <w:tc>
          <w:tcPr>
            <w:tcW w:w="1556" w:type="dxa"/>
            <w:vMerge w:val="restart"/>
            <w:shd w:val="clear" w:color="auto" w:fill="auto"/>
            <w:vAlign w:val="center"/>
          </w:tcPr>
          <w:p w:rsidR="009D7C3F" w:rsidRPr="00663958" w:rsidRDefault="009D7C3F" w:rsidP="00663958">
            <w:pPr>
              <w:jc w:val="center"/>
              <w:rPr>
                <w:szCs w:val="16"/>
                <w:lang w:val="en-US"/>
              </w:rPr>
            </w:pPr>
            <w:r w:rsidRPr="00663958">
              <w:rPr>
                <w:szCs w:val="16"/>
                <w:lang w:val="en-US"/>
              </w:rPr>
              <w:t>Номер заявления</w:t>
            </w:r>
          </w:p>
        </w:tc>
        <w:tc>
          <w:tcPr>
            <w:tcW w:w="1201" w:type="dxa"/>
            <w:vMerge w:val="restart"/>
            <w:shd w:val="clear" w:color="auto" w:fill="auto"/>
            <w:vAlign w:val="center"/>
          </w:tcPr>
          <w:p w:rsidR="009D7C3F" w:rsidRPr="00663958" w:rsidRDefault="009D7C3F" w:rsidP="00663958">
            <w:pPr>
              <w:jc w:val="center"/>
              <w:rPr>
                <w:szCs w:val="16"/>
                <w:lang w:val="en-US"/>
              </w:rPr>
            </w:pPr>
            <w:r w:rsidRPr="00663958">
              <w:rPr>
                <w:szCs w:val="16"/>
                <w:lang w:val="en-US"/>
              </w:rPr>
              <w:t>Дата заявления</w:t>
            </w:r>
          </w:p>
        </w:tc>
        <w:tc>
          <w:tcPr>
            <w:tcW w:w="6401" w:type="dxa"/>
            <w:gridSpan w:val="2"/>
            <w:shd w:val="clear" w:color="auto" w:fill="auto"/>
            <w:vAlign w:val="center"/>
          </w:tcPr>
          <w:p w:rsidR="009D7C3F" w:rsidRPr="00663958" w:rsidRDefault="009D7C3F" w:rsidP="00663958">
            <w:pPr>
              <w:jc w:val="center"/>
              <w:rPr>
                <w:szCs w:val="16"/>
                <w:lang w:val="en-US"/>
              </w:rPr>
            </w:pPr>
            <w:r w:rsidRPr="00663958">
              <w:rPr>
                <w:szCs w:val="16"/>
                <w:lang w:val="en-US"/>
              </w:rPr>
              <w:t>Акцизные марки, подлежащие выдаче</w:t>
            </w:r>
          </w:p>
        </w:tc>
      </w:tr>
      <w:tr w:rsidR="009D7C3F" w:rsidRPr="00663958" w:rsidTr="009D7C3F">
        <w:tc>
          <w:tcPr>
            <w:tcW w:w="731" w:type="dxa"/>
            <w:vMerge/>
            <w:shd w:val="clear" w:color="auto" w:fill="auto"/>
            <w:vAlign w:val="center"/>
          </w:tcPr>
          <w:p w:rsidR="009D7C3F" w:rsidRPr="00663958" w:rsidRDefault="009D7C3F" w:rsidP="00663958">
            <w:pPr>
              <w:jc w:val="center"/>
              <w:rPr>
                <w:szCs w:val="16"/>
                <w:lang w:val="en-US"/>
              </w:rPr>
            </w:pPr>
          </w:p>
        </w:tc>
        <w:tc>
          <w:tcPr>
            <w:tcW w:w="1556" w:type="dxa"/>
            <w:vMerge/>
            <w:shd w:val="clear" w:color="auto" w:fill="auto"/>
            <w:vAlign w:val="center"/>
          </w:tcPr>
          <w:p w:rsidR="009D7C3F" w:rsidRPr="00663958" w:rsidRDefault="009D7C3F" w:rsidP="00663958">
            <w:pPr>
              <w:jc w:val="center"/>
              <w:rPr>
                <w:szCs w:val="16"/>
                <w:lang w:val="en-US"/>
              </w:rPr>
            </w:pPr>
          </w:p>
        </w:tc>
        <w:tc>
          <w:tcPr>
            <w:tcW w:w="1201" w:type="dxa"/>
            <w:vMerge/>
            <w:shd w:val="clear" w:color="auto" w:fill="auto"/>
            <w:vAlign w:val="center"/>
          </w:tcPr>
          <w:p w:rsidR="009D7C3F" w:rsidRPr="00663958" w:rsidRDefault="009D7C3F" w:rsidP="00663958">
            <w:pPr>
              <w:jc w:val="center"/>
              <w:rPr>
                <w:szCs w:val="16"/>
                <w:lang w:val="en-US"/>
              </w:rPr>
            </w:pPr>
          </w:p>
        </w:tc>
        <w:tc>
          <w:tcPr>
            <w:tcW w:w="3850" w:type="dxa"/>
            <w:shd w:val="clear" w:color="auto" w:fill="auto"/>
            <w:vAlign w:val="center"/>
          </w:tcPr>
          <w:p w:rsidR="009D7C3F" w:rsidRPr="00663958" w:rsidRDefault="009D7C3F" w:rsidP="00663958">
            <w:pPr>
              <w:jc w:val="center"/>
              <w:rPr>
                <w:szCs w:val="16"/>
              </w:rPr>
            </w:pPr>
            <w:r w:rsidRPr="00663958">
              <w:rPr>
                <w:szCs w:val="16"/>
              </w:rPr>
              <w:t>Вид и объем алкогольной продукции в потребительской таре</w:t>
            </w:r>
          </w:p>
        </w:tc>
        <w:tc>
          <w:tcPr>
            <w:tcW w:w="2551" w:type="dxa"/>
            <w:shd w:val="clear" w:color="auto" w:fill="auto"/>
            <w:vAlign w:val="center"/>
          </w:tcPr>
          <w:p w:rsidR="009D7C3F" w:rsidRPr="00663958" w:rsidRDefault="009D7C3F" w:rsidP="00663958">
            <w:pPr>
              <w:jc w:val="center"/>
              <w:rPr>
                <w:szCs w:val="16"/>
                <w:lang w:val="en-US"/>
              </w:rPr>
            </w:pPr>
            <w:r w:rsidRPr="00663958">
              <w:rPr>
                <w:szCs w:val="16"/>
                <w:lang w:val="en-US"/>
              </w:rPr>
              <w:t>Количество,(штук)</w:t>
            </w:r>
          </w:p>
        </w:tc>
      </w:tr>
      <w:tr w:rsidR="009D7C3F" w:rsidRPr="00663958" w:rsidTr="009D7C3F">
        <w:tc>
          <w:tcPr>
            <w:tcW w:w="731" w:type="dxa"/>
            <w:shd w:val="clear" w:color="auto" w:fill="auto"/>
            <w:vAlign w:val="center"/>
          </w:tcPr>
          <w:p w:rsidR="009D7C3F" w:rsidRPr="00663958" w:rsidRDefault="009D7C3F" w:rsidP="00663958">
            <w:pPr>
              <w:jc w:val="center"/>
              <w:rPr>
                <w:szCs w:val="16"/>
                <w:lang w:val="en-US"/>
              </w:rPr>
            </w:pPr>
            <w:r w:rsidRPr="00663958">
              <w:rPr>
                <w:szCs w:val="16"/>
                <w:lang w:val="en-US"/>
              </w:rPr>
              <w:t>1</w:t>
            </w:r>
          </w:p>
        </w:tc>
        <w:tc>
          <w:tcPr>
            <w:tcW w:w="1556" w:type="dxa"/>
            <w:shd w:val="clear" w:color="auto" w:fill="auto"/>
            <w:vAlign w:val="center"/>
          </w:tcPr>
          <w:p w:rsidR="009D7C3F" w:rsidRPr="00663958" w:rsidRDefault="009D7C3F" w:rsidP="00663958">
            <w:pPr>
              <w:jc w:val="center"/>
              <w:rPr>
                <w:szCs w:val="16"/>
                <w:lang w:val="en-US"/>
              </w:rPr>
            </w:pPr>
            <w:r w:rsidRPr="00663958">
              <w:rPr>
                <w:szCs w:val="16"/>
                <w:lang w:val="en-US"/>
              </w:rPr>
              <w:t>4</w:t>
            </w:r>
          </w:p>
        </w:tc>
        <w:tc>
          <w:tcPr>
            <w:tcW w:w="1201" w:type="dxa"/>
            <w:shd w:val="clear" w:color="auto" w:fill="auto"/>
            <w:vAlign w:val="center"/>
          </w:tcPr>
          <w:p w:rsidR="009D7C3F" w:rsidRPr="00663958" w:rsidRDefault="009D7C3F" w:rsidP="00663958">
            <w:pPr>
              <w:jc w:val="center"/>
              <w:rPr>
                <w:szCs w:val="16"/>
                <w:lang w:val="en-US"/>
              </w:rPr>
            </w:pPr>
            <w:r w:rsidRPr="00663958">
              <w:rPr>
                <w:szCs w:val="16"/>
                <w:lang w:val="en-US"/>
              </w:rPr>
              <w:t>5</w:t>
            </w:r>
          </w:p>
        </w:tc>
        <w:tc>
          <w:tcPr>
            <w:tcW w:w="3850" w:type="dxa"/>
            <w:shd w:val="clear" w:color="auto" w:fill="auto"/>
            <w:vAlign w:val="center"/>
          </w:tcPr>
          <w:p w:rsidR="009D7C3F" w:rsidRPr="00663958" w:rsidRDefault="009D7C3F" w:rsidP="00663958">
            <w:pPr>
              <w:jc w:val="center"/>
              <w:rPr>
                <w:szCs w:val="16"/>
                <w:lang w:val="en-US"/>
              </w:rPr>
            </w:pPr>
            <w:r w:rsidRPr="00663958">
              <w:rPr>
                <w:szCs w:val="16"/>
                <w:lang w:val="en-US"/>
              </w:rPr>
              <w:t>6</w:t>
            </w:r>
          </w:p>
        </w:tc>
        <w:tc>
          <w:tcPr>
            <w:tcW w:w="2551" w:type="dxa"/>
            <w:shd w:val="clear" w:color="auto" w:fill="auto"/>
            <w:vAlign w:val="center"/>
          </w:tcPr>
          <w:p w:rsidR="009D7C3F" w:rsidRPr="00663958" w:rsidRDefault="009D7C3F" w:rsidP="00663958">
            <w:pPr>
              <w:jc w:val="center"/>
              <w:rPr>
                <w:szCs w:val="16"/>
                <w:lang w:val="en-US"/>
              </w:rPr>
            </w:pPr>
            <w:r w:rsidRPr="00663958">
              <w:rPr>
                <w:szCs w:val="16"/>
                <w:lang w:val="en-US"/>
              </w:rPr>
              <w:t>7</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10009000/19/34241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10009000/19/34241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10009000/19/34242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10009000/19/34242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10009000/19/34280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10009000/19/34280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10009000/19/34523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10009000/19/34524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10009000/19/34525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10009000/19/34725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10009000/19/34725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10009000/19/34725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2346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10009000/19/34725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10009000/19/34735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10009000/19/34736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10009000/19/34739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10009000/19/34746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10009000/19/34899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10009000/19/34899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10009000/19/34899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79660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10009000/19/34965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79660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10009000/19/35149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10009000/19/35205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10009000/19/35205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10009000/19/35206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10009000/19/35206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10009000/19/35470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10009000/19/35703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19338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10009000/19/35704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23490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10009000/19/35798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10009000/19/35798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10009000/19/35883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10009000/19/35884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10009000/19/35885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10009000/19/35886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10009000/19/35889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10009000/19/35899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10009000/19/35944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10009000/19/35944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10009000/19/35948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10009000/19/35958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10009000/19/35959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10009000/19/36192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2643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10009000/19/36192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3363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10009000/19/36192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10009000/19/36192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29.10.19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6675</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10009000/19/36192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29.10.19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4368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34368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26424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17521</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42108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90720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80640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290304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272160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272160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5394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16854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10009000/19/36299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16494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до 9%</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20736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224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15795</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10009000/19/36399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17664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17664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27216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27216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27216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27216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302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12282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4398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12618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3058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10009000/19/36499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11736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380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4536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16770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16770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5115</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10009000/19/36599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458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11664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7242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11862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10366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21981</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10009000/19/36699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536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345</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2874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3213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3486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8064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10009000/19/36799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614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3906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12738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12738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12738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692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10009000/19/36899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4464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16896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08.11.19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770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14136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68656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10009000/19/36999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235200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235200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3222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848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10009000/19/37099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3168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926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11868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10009000/19/37199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1004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1082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10009000/19/37299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34590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6270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13470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1122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3054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8640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1160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10009000/19/37399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1238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10009000/19/37499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1316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8064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10009000/19/37599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1394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8154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53760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53760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53760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10009000/19/37694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22464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235200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235200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1472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10009000/19/37799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9550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2976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20670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1550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79440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18144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356160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349440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349440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5100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10009000/19/37899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14580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6408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11880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lastRenderedPageBreak/>
              <w:t>1628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10009000/19/37999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10009000/19/38099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10009000/19/38199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17010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74040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10009000/19/38299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49896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49896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10009000/19/38309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46872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3828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15900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36814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39200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6603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5910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14940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14112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10009000/19/38359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10009000/19/38360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10009000/19/38361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10009000/19/38399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10009000/19/38401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10009000/19/38462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10009000/19/38498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19452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6018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6138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52002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55002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70002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18900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8520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10009000/19/38550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10009000/19/38552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10009000/19/38553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10009000/19/38555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10009000/19/38556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10009000/19/38595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10009000/19/38596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10009000/19/38599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10009000/19/38600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10009000/19/38602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10009000/19/38603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10009000/19/38607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10009000/19/38608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17172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16308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13728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2328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10009000/19/38639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10009000/19/38657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4608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10009000/19/38658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10009000/19/38663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10009000/19/38664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10009000/19/38665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978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10009000/19/38667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10009000/19/38668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10009000/19/38729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10009000/19/38730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10009000/19/38731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10009000/19/38738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Игристые (шампанские) вина</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10009000/19/38769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10009000/19/38798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10009000/19/38812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10368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10009000/19/38813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2772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2189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576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1152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10009000/19/38835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10009000/19/38837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10009000/19/38841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10009000/19/38842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10009000/19/38847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2004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10009000/19/38849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10009000/19/38904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10009000/19/38905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10009000/19/38914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1923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1203</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2209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10009000/19/38920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10009000/19/38921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10009000/19/38922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10009000/19/38923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10009000/19/38924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10009000/19/38925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10009000/19/38926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2219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10009000/19/38940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10009000/19/38998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10009000/19/39015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15552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10009000/19/39097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10009000/19/39111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26.11.19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246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10009000/19/39134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10009000/19/39143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10009000/19/39144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216000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2229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108000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10009000/19/39151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10009000/19/39183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77280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61824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10009000/19/39185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61824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48384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48384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10009000/19/39188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48384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10009000/19/39189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2239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10009000/19/39190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20592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10009000/19/39191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10009000/19/39192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12960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10009000/19/39198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43680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10009000/19/39254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10009000/19/39370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10009000/19/39371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10009000/19/39372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10009000/19/39373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10009000/19/39380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2249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10009000/19/39381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10009000/19/39382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40356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10009000/19/39427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37500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10009000/19/39480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Спиртные напитки свыше 9 до 25%</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10009000/19/39493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10009000/19/39494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120000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10009000/19/39498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234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10009000/19/39506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21912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10009000/19/39528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27.11.19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93600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10009000/19/39549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2259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10009000/19/39572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20736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10009000/19/39573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20736</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10009000/19/39579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10009000/19/39581</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990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10009000/19/39586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10009000/19/39587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20400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10009000/19/39615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162</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10009000/19/39616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124800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2269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10009000/19/39617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104000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10009000/19/39618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15120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10009000/19/39619</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14040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10009000/19/39632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10009000/19/39633</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Водка до 0,1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252000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10009000/19/39636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15000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10009000/19/39698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Винные напитки</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15840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10009000/19/39745</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16800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2278</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10009000/19/39746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фруктовые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13800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2279</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10009000/19/39748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7200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2280</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10009000/19/39766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414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2281</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виноградные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2282</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10009000/19/39770</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lang w:val="en-US"/>
              </w:rPr>
            </w:pPr>
            <w:r w:rsidRPr="00663958">
              <w:rPr>
                <w:sz w:val="16"/>
                <w:szCs w:val="16"/>
                <w:lang w:val="en-US"/>
              </w:rPr>
              <w:t>Вина ликерные</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84</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2283</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10009000/19/39776</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43008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2284</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10009000/19/39777</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43008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2285</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10009000/19/39778</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до 0,25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43008</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2286</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10009000/19/39782</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5400</w:t>
            </w:r>
          </w:p>
        </w:tc>
      </w:tr>
      <w:tr w:rsidR="009D7C3F" w:rsidRPr="00663958" w:rsidTr="009D7C3F">
        <w:tc>
          <w:tcPr>
            <w:tcW w:w="73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2287</w:t>
            </w:r>
          </w:p>
        </w:tc>
        <w:tc>
          <w:tcPr>
            <w:tcW w:w="1556" w:type="dxa"/>
            <w:shd w:val="clear" w:color="auto" w:fill="auto"/>
            <w:vAlign w:val="center"/>
          </w:tcPr>
          <w:p w:rsidR="009D7C3F" w:rsidRPr="00663958" w:rsidRDefault="009D7C3F" w:rsidP="00663958">
            <w:pPr>
              <w:rPr>
                <w:sz w:val="16"/>
                <w:szCs w:val="16"/>
                <w:lang w:val="en-US"/>
              </w:rPr>
            </w:pPr>
            <w:r w:rsidRPr="00663958">
              <w:rPr>
                <w:sz w:val="16"/>
                <w:szCs w:val="16"/>
                <w:lang w:val="en-US"/>
              </w:rPr>
              <w:t>10009000/19/39784</w:t>
            </w:r>
          </w:p>
        </w:tc>
        <w:tc>
          <w:tcPr>
            <w:tcW w:w="120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28.11.19</w:t>
            </w:r>
          </w:p>
        </w:tc>
        <w:tc>
          <w:tcPr>
            <w:tcW w:w="3850" w:type="dxa"/>
            <w:shd w:val="clear" w:color="auto" w:fill="auto"/>
            <w:vAlign w:val="center"/>
          </w:tcPr>
          <w:p w:rsidR="009D7C3F" w:rsidRPr="00663958" w:rsidRDefault="009D7C3F" w:rsidP="00663958">
            <w:pPr>
              <w:rPr>
                <w:sz w:val="16"/>
                <w:szCs w:val="16"/>
              </w:rPr>
            </w:pPr>
            <w:r w:rsidRPr="00663958">
              <w:rPr>
                <w:sz w:val="16"/>
                <w:szCs w:val="16"/>
              </w:rPr>
              <w:t>Крепкие спиртные напитки свыше 0,75 л</w:t>
            </w:r>
          </w:p>
        </w:tc>
        <w:tc>
          <w:tcPr>
            <w:tcW w:w="2551" w:type="dxa"/>
            <w:shd w:val="clear" w:color="auto" w:fill="auto"/>
            <w:vAlign w:val="center"/>
          </w:tcPr>
          <w:p w:rsidR="009D7C3F" w:rsidRPr="00663958" w:rsidRDefault="009D7C3F" w:rsidP="00663958">
            <w:pPr>
              <w:jc w:val="center"/>
              <w:rPr>
                <w:sz w:val="16"/>
                <w:szCs w:val="16"/>
                <w:lang w:val="en-US"/>
              </w:rPr>
            </w:pPr>
            <w:r w:rsidRPr="00663958">
              <w:rPr>
                <w:sz w:val="16"/>
                <w:szCs w:val="16"/>
                <w:lang w:val="en-US"/>
              </w:rPr>
              <w:t>5400</w:t>
            </w:r>
          </w:p>
        </w:tc>
      </w:tr>
    </w:tbl>
    <w:p w:rsidR="00A235AF" w:rsidRPr="00CD3EEE" w:rsidRDefault="00A235AF" w:rsidP="00C8330A">
      <w:pPr>
        <w:rPr>
          <w:sz w:val="16"/>
          <w:szCs w:val="16"/>
          <w:lang w:val="en-US"/>
        </w:rPr>
      </w:pPr>
    </w:p>
    <w:p w:rsidR="00B7172E" w:rsidRPr="006B150A" w:rsidRDefault="00B7172E">
      <w:pPr>
        <w:jc w:val="right"/>
      </w:pPr>
    </w:p>
    <w:p w:rsidR="00B7172E" w:rsidRDefault="00B7172E">
      <w:pPr>
        <w:jc w:val="both"/>
        <w:rPr>
          <w:sz w:val="28"/>
        </w:rPr>
      </w:pPr>
    </w:p>
    <w:p w:rsidR="00D441BC" w:rsidRPr="003A4DB9" w:rsidRDefault="00D441BC" w:rsidP="003A4DB9">
      <w:pPr>
        <w:pStyle w:val="a3"/>
        <w:tabs>
          <w:tab w:val="right" w:pos="9921"/>
        </w:tabs>
        <w:rPr>
          <w:szCs w:val="27"/>
        </w:rPr>
      </w:pPr>
    </w:p>
    <w:p w:rsidR="00B7172E" w:rsidRDefault="00B7172E">
      <w:pPr>
        <w:pStyle w:val="a3"/>
        <w:ind w:left="360"/>
        <w:rPr>
          <w:szCs w:val="27"/>
        </w:rPr>
      </w:pPr>
    </w:p>
    <w:p w:rsidR="00B7172E" w:rsidRDefault="00B7172E">
      <w:pPr>
        <w:pStyle w:val="a3"/>
        <w:ind w:left="360"/>
        <w:rPr>
          <w:szCs w:val="27"/>
        </w:rPr>
      </w:pPr>
    </w:p>
    <w:p w:rsidR="00B7172E" w:rsidRDefault="00B7172E">
      <w:pPr>
        <w:jc w:val="right"/>
      </w:pPr>
    </w:p>
    <w:sectPr w:rsidR="00B7172E" w:rsidSect="009D7C3F">
      <w:headerReference w:type="even" r:id="rId7"/>
      <w:headerReference w:type="default" r:id="rId8"/>
      <w:footerReference w:type="first" r:id="rId9"/>
      <w:pgSz w:w="11906" w:h="16838" w:code="9"/>
      <w:pgMar w:top="851" w:right="851" w:bottom="426" w:left="1134" w:header="567" w:footer="567"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888" w:rsidRDefault="00482888">
      <w:r>
        <w:separator/>
      </w:r>
    </w:p>
  </w:endnote>
  <w:endnote w:type="continuationSeparator" w:id="0">
    <w:p w:rsidR="00482888" w:rsidRDefault="00482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958" w:rsidRPr="003A4DB9" w:rsidRDefault="00663958" w:rsidP="003A4DB9">
    <w:pPr>
      <w:pStyle w:val="ConsNormal"/>
      <w:ind w:firstLine="0"/>
      <w:rPr>
        <w:rFonts w:ascii="Times New Roman" w:hAnsi="Times New Roman" w:cs="Times New Roman"/>
        <w:sz w:val="22"/>
        <w:szCs w:val="19"/>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888" w:rsidRDefault="00482888">
      <w:r>
        <w:separator/>
      </w:r>
    </w:p>
  </w:footnote>
  <w:footnote w:type="continuationSeparator" w:id="0">
    <w:p w:rsidR="00482888" w:rsidRDefault="004828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958" w:rsidRDefault="00311FD4" w:rsidP="00ED7FF7">
    <w:pPr>
      <w:pStyle w:val="a5"/>
      <w:framePr w:wrap="around" w:vAnchor="text" w:hAnchor="margin" w:xAlign="center" w:y="1"/>
      <w:rPr>
        <w:rStyle w:val="a8"/>
      </w:rPr>
    </w:pPr>
    <w:r>
      <w:rPr>
        <w:rStyle w:val="a8"/>
      </w:rPr>
      <w:fldChar w:fldCharType="begin"/>
    </w:r>
    <w:r w:rsidR="00663958">
      <w:rPr>
        <w:rStyle w:val="a8"/>
      </w:rPr>
      <w:instrText xml:space="preserve">PAGE  </w:instrText>
    </w:r>
    <w:r>
      <w:rPr>
        <w:rStyle w:val="a8"/>
      </w:rPr>
      <w:fldChar w:fldCharType="end"/>
    </w:r>
  </w:p>
  <w:p w:rsidR="00663958" w:rsidRDefault="0066395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958" w:rsidRDefault="00311FD4" w:rsidP="00ED7FF7">
    <w:pPr>
      <w:pStyle w:val="a5"/>
      <w:framePr w:wrap="around" w:vAnchor="text" w:hAnchor="margin" w:xAlign="center" w:y="1"/>
      <w:rPr>
        <w:rStyle w:val="a8"/>
        <w:sz w:val="24"/>
        <w:szCs w:val="24"/>
        <w:lang w:val="en-US"/>
      </w:rPr>
    </w:pPr>
    <w:r>
      <w:rPr>
        <w:rStyle w:val="a8"/>
      </w:rPr>
      <w:fldChar w:fldCharType="begin"/>
    </w:r>
    <w:r w:rsidR="00663958">
      <w:rPr>
        <w:rStyle w:val="a8"/>
      </w:rPr>
      <w:instrText xml:space="preserve">PAGE  </w:instrText>
    </w:r>
    <w:r>
      <w:rPr>
        <w:rStyle w:val="a8"/>
      </w:rPr>
      <w:fldChar w:fldCharType="separate"/>
    </w:r>
    <w:r w:rsidR="00FC320D">
      <w:rPr>
        <w:rStyle w:val="a8"/>
        <w:noProof/>
      </w:rPr>
      <w:t>1</w:t>
    </w:r>
    <w:r>
      <w:rPr>
        <w:rStyle w:val="a8"/>
      </w:rPr>
      <w:fldChar w:fldCharType="end"/>
    </w:r>
  </w:p>
  <w:p w:rsidR="00663958" w:rsidRDefault="0066395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DE7FEE"/>
    <w:multiLevelType w:val="hybridMultilevel"/>
    <w:tmpl w:val="E40C23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stylePaneFormatFilter w:val="3F01"/>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cVars>
    <w:docVar w:name="CHEF_ADRESS" w:val="Начальнику"/>
    <w:docVar w:name="dat_doc" w:val="               "/>
    <w:docVar w:name="FIOGUFTD" w:val="Р.Ф.Хакимов"/>
    <w:docVar w:name="FIOISP" w:val="Т. А. Байкова"/>
    <w:docVar w:name="FIOZBT" w:val="--- "/>
    <w:docVar w:name="NAMTDP" w:val="Центральной акцизной таможне"/>
    <w:docVar w:name="num_doc" w:val="05-15/                 "/>
    <w:docVar w:name="PRILPAGES" w:val="4"/>
    <w:docVar w:name="RZ_DOLG" w:val="Заместитель начальника"/>
    <w:docVar w:name="RZ_ZVANIE" w:val="майор"/>
    <w:docVar w:name="TAM" w:val="Центральной акцизной таможни"/>
    <w:docVar w:name="TELISP" w:val="449 77 26"/>
    <w:docVar w:name="TFIO" w:val="В.Б.Козиницкому"/>
    <w:docVar w:name="TZVAN" w:val="полковнику"/>
    <w:docVar w:name="ZVANIE" w:val="майор"/>
  </w:docVars>
  <w:rsids>
    <w:rsidRoot w:val="007D345E"/>
    <w:rsid w:val="000329BE"/>
    <w:rsid w:val="00076814"/>
    <w:rsid w:val="00113496"/>
    <w:rsid w:val="00114B3B"/>
    <w:rsid w:val="00141D41"/>
    <w:rsid w:val="00176AE7"/>
    <w:rsid w:val="001D3E38"/>
    <w:rsid w:val="001E1FBE"/>
    <w:rsid w:val="00256EE8"/>
    <w:rsid w:val="0028049A"/>
    <w:rsid w:val="00290521"/>
    <w:rsid w:val="002952DF"/>
    <w:rsid w:val="002E0C14"/>
    <w:rsid w:val="002E117F"/>
    <w:rsid w:val="00311FD4"/>
    <w:rsid w:val="003332FC"/>
    <w:rsid w:val="00336C0F"/>
    <w:rsid w:val="00366190"/>
    <w:rsid w:val="00380CC8"/>
    <w:rsid w:val="003A05EE"/>
    <w:rsid w:val="003A2356"/>
    <w:rsid w:val="003A4DB9"/>
    <w:rsid w:val="003A6446"/>
    <w:rsid w:val="003C7A1E"/>
    <w:rsid w:val="0040432B"/>
    <w:rsid w:val="00404FDF"/>
    <w:rsid w:val="004070A2"/>
    <w:rsid w:val="0043221C"/>
    <w:rsid w:val="00472DB2"/>
    <w:rsid w:val="00482888"/>
    <w:rsid w:val="004B29EE"/>
    <w:rsid w:val="004C7801"/>
    <w:rsid w:val="00502E70"/>
    <w:rsid w:val="005215AF"/>
    <w:rsid w:val="0054262B"/>
    <w:rsid w:val="00554611"/>
    <w:rsid w:val="005631B7"/>
    <w:rsid w:val="00573C5E"/>
    <w:rsid w:val="00581AC6"/>
    <w:rsid w:val="0058496C"/>
    <w:rsid w:val="00592D20"/>
    <w:rsid w:val="005A4279"/>
    <w:rsid w:val="005C5C9D"/>
    <w:rsid w:val="005E2396"/>
    <w:rsid w:val="00630533"/>
    <w:rsid w:val="006311EF"/>
    <w:rsid w:val="006449A3"/>
    <w:rsid w:val="00663958"/>
    <w:rsid w:val="006B150A"/>
    <w:rsid w:val="00721C67"/>
    <w:rsid w:val="00727515"/>
    <w:rsid w:val="007361BC"/>
    <w:rsid w:val="007456D8"/>
    <w:rsid w:val="007D345E"/>
    <w:rsid w:val="008750E7"/>
    <w:rsid w:val="008F56ED"/>
    <w:rsid w:val="00905560"/>
    <w:rsid w:val="00946617"/>
    <w:rsid w:val="009C18E3"/>
    <w:rsid w:val="009D7C3F"/>
    <w:rsid w:val="009E6B77"/>
    <w:rsid w:val="009F3752"/>
    <w:rsid w:val="00A235AF"/>
    <w:rsid w:val="00A562B4"/>
    <w:rsid w:val="00A704B9"/>
    <w:rsid w:val="00AA241F"/>
    <w:rsid w:val="00AD39B0"/>
    <w:rsid w:val="00AE03E3"/>
    <w:rsid w:val="00AE1796"/>
    <w:rsid w:val="00B04A9D"/>
    <w:rsid w:val="00B31823"/>
    <w:rsid w:val="00B57364"/>
    <w:rsid w:val="00B7172E"/>
    <w:rsid w:val="00B81995"/>
    <w:rsid w:val="00B8370E"/>
    <w:rsid w:val="00B85F27"/>
    <w:rsid w:val="00B922F3"/>
    <w:rsid w:val="00BA5327"/>
    <w:rsid w:val="00BE2BCA"/>
    <w:rsid w:val="00BF6597"/>
    <w:rsid w:val="00C2169B"/>
    <w:rsid w:val="00C8330A"/>
    <w:rsid w:val="00CC65AB"/>
    <w:rsid w:val="00CD3EEE"/>
    <w:rsid w:val="00D441BC"/>
    <w:rsid w:val="00E173F1"/>
    <w:rsid w:val="00E4590E"/>
    <w:rsid w:val="00EC6E48"/>
    <w:rsid w:val="00ED7FF7"/>
    <w:rsid w:val="00FC320D"/>
    <w:rsid w:val="00FC77DB"/>
    <w:rsid w:val="00FF43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6B77"/>
  </w:style>
  <w:style w:type="paragraph" w:styleId="1">
    <w:name w:val="heading 1"/>
    <w:basedOn w:val="a"/>
    <w:next w:val="a"/>
    <w:link w:val="10"/>
    <w:qFormat/>
    <w:rsid w:val="009E6B77"/>
    <w:pPr>
      <w:keepNext/>
      <w:jc w:val="both"/>
      <w:outlineLvl w:val="0"/>
    </w:pPr>
    <w:rPr>
      <w:b/>
      <w:sz w:val="24"/>
    </w:rPr>
  </w:style>
  <w:style w:type="paragraph" w:styleId="2">
    <w:name w:val="heading 2"/>
    <w:basedOn w:val="a"/>
    <w:next w:val="a"/>
    <w:link w:val="20"/>
    <w:qFormat/>
    <w:rsid w:val="009E6B77"/>
    <w:pPr>
      <w:keepNext/>
      <w:jc w:val="both"/>
      <w:outlineLvl w:val="1"/>
    </w:pPr>
    <w:rPr>
      <w:b/>
      <w:emboss/>
      <w:color w:val="000000"/>
      <w:sz w:val="24"/>
    </w:rPr>
  </w:style>
  <w:style w:type="paragraph" w:styleId="3">
    <w:name w:val="heading 3"/>
    <w:basedOn w:val="a"/>
    <w:next w:val="a"/>
    <w:qFormat/>
    <w:rsid w:val="009E6B77"/>
    <w:pPr>
      <w:keepNext/>
      <w:spacing w:before="240"/>
      <w:outlineLvl w:val="2"/>
    </w:pPr>
    <w:rPr>
      <w:color w:val="000000"/>
      <w:sz w:val="28"/>
    </w:rPr>
  </w:style>
  <w:style w:type="paragraph" w:styleId="4">
    <w:name w:val="heading 4"/>
    <w:basedOn w:val="a"/>
    <w:next w:val="a"/>
    <w:qFormat/>
    <w:rsid w:val="009E6B77"/>
    <w:pPr>
      <w:keepNext/>
      <w:outlineLvl w:val="3"/>
    </w:pPr>
    <w:rPr>
      <w:vanish/>
      <w:sz w:val="28"/>
    </w:rPr>
  </w:style>
  <w:style w:type="paragraph" w:styleId="5">
    <w:name w:val="heading 5"/>
    <w:basedOn w:val="a"/>
    <w:next w:val="a"/>
    <w:qFormat/>
    <w:rsid w:val="009E6B77"/>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E6B77"/>
    <w:pPr>
      <w:jc w:val="both"/>
    </w:pPr>
    <w:rPr>
      <w:sz w:val="28"/>
    </w:rPr>
  </w:style>
  <w:style w:type="paragraph" w:styleId="a5">
    <w:name w:val="header"/>
    <w:basedOn w:val="a"/>
    <w:rsid w:val="009E6B77"/>
    <w:pPr>
      <w:tabs>
        <w:tab w:val="center" w:pos="4153"/>
        <w:tab w:val="right" w:pos="8306"/>
      </w:tabs>
      <w:autoSpaceDE w:val="0"/>
      <w:autoSpaceDN w:val="0"/>
    </w:pPr>
  </w:style>
  <w:style w:type="paragraph" w:styleId="a6">
    <w:name w:val="Body Text Indent"/>
    <w:basedOn w:val="a"/>
    <w:rsid w:val="009E6B77"/>
    <w:pPr>
      <w:autoSpaceDE w:val="0"/>
      <w:autoSpaceDN w:val="0"/>
      <w:ind w:firstLine="851"/>
      <w:jc w:val="both"/>
    </w:pPr>
    <w:rPr>
      <w:sz w:val="26"/>
      <w:szCs w:val="26"/>
    </w:rPr>
  </w:style>
  <w:style w:type="paragraph" w:styleId="21">
    <w:name w:val="Body Text Indent 2"/>
    <w:basedOn w:val="a"/>
    <w:rsid w:val="009E6B77"/>
    <w:pPr>
      <w:autoSpaceDE w:val="0"/>
      <w:autoSpaceDN w:val="0"/>
      <w:spacing w:line="360" w:lineRule="auto"/>
      <w:ind w:firstLine="567"/>
      <w:jc w:val="both"/>
    </w:pPr>
    <w:rPr>
      <w:sz w:val="26"/>
      <w:szCs w:val="26"/>
    </w:rPr>
  </w:style>
  <w:style w:type="paragraph" w:styleId="a7">
    <w:name w:val="Balloon Text"/>
    <w:basedOn w:val="a"/>
    <w:semiHidden/>
    <w:rsid w:val="009E6B77"/>
    <w:rPr>
      <w:rFonts w:ascii="Tahoma" w:hAnsi="Tahoma" w:cs="Tahoma"/>
      <w:sz w:val="16"/>
      <w:szCs w:val="16"/>
    </w:rPr>
  </w:style>
  <w:style w:type="character" w:styleId="a8">
    <w:name w:val="page number"/>
    <w:basedOn w:val="a0"/>
    <w:rsid w:val="009E6B77"/>
  </w:style>
  <w:style w:type="paragraph" w:styleId="a9">
    <w:name w:val="footer"/>
    <w:basedOn w:val="a"/>
    <w:rsid w:val="009E6B77"/>
    <w:pPr>
      <w:tabs>
        <w:tab w:val="center" w:pos="4677"/>
        <w:tab w:val="right" w:pos="9355"/>
      </w:tabs>
    </w:pPr>
  </w:style>
  <w:style w:type="paragraph" w:customStyle="1" w:styleId="ConsNormal">
    <w:name w:val="ConsNormal"/>
    <w:rsid w:val="009E6B77"/>
    <w:pPr>
      <w:widowControl w:val="0"/>
      <w:autoSpaceDE w:val="0"/>
      <w:autoSpaceDN w:val="0"/>
      <w:adjustRightInd w:val="0"/>
      <w:ind w:firstLine="720"/>
    </w:pPr>
    <w:rPr>
      <w:rFonts w:ascii="Arial" w:hAnsi="Arial" w:cs="Arial"/>
    </w:rPr>
  </w:style>
  <w:style w:type="paragraph" w:customStyle="1" w:styleId="ConsTitle">
    <w:name w:val="ConsTitle"/>
    <w:rsid w:val="009E6B77"/>
    <w:pPr>
      <w:widowControl w:val="0"/>
      <w:autoSpaceDE w:val="0"/>
      <w:autoSpaceDN w:val="0"/>
      <w:adjustRightInd w:val="0"/>
    </w:pPr>
    <w:rPr>
      <w:rFonts w:ascii="Arial" w:hAnsi="Arial" w:cs="Arial"/>
      <w:b/>
      <w:bCs/>
    </w:rPr>
  </w:style>
  <w:style w:type="paragraph" w:customStyle="1" w:styleId="31">
    <w:name w:val="Основной текст 31"/>
    <w:basedOn w:val="a"/>
    <w:rsid w:val="009E6B77"/>
    <w:pPr>
      <w:overflowPunct w:val="0"/>
      <w:autoSpaceDE w:val="0"/>
      <w:autoSpaceDN w:val="0"/>
      <w:adjustRightInd w:val="0"/>
      <w:jc w:val="center"/>
      <w:textAlignment w:val="baseline"/>
    </w:pPr>
    <w:rPr>
      <w:sz w:val="28"/>
    </w:rPr>
  </w:style>
  <w:style w:type="paragraph" w:customStyle="1" w:styleId="ConsCell">
    <w:name w:val="ConsCell"/>
    <w:rsid w:val="009E6B77"/>
    <w:pPr>
      <w:widowControl w:val="0"/>
      <w:autoSpaceDE w:val="0"/>
      <w:autoSpaceDN w:val="0"/>
      <w:adjustRightInd w:val="0"/>
      <w:ind w:right="19772"/>
    </w:pPr>
    <w:rPr>
      <w:rFonts w:ascii="Arial" w:hAnsi="Arial" w:cs="Arial"/>
    </w:rPr>
  </w:style>
  <w:style w:type="paragraph" w:customStyle="1" w:styleId="ConsNonformat">
    <w:name w:val="ConsNonformat"/>
    <w:rsid w:val="009E6B77"/>
    <w:pPr>
      <w:autoSpaceDE w:val="0"/>
      <w:autoSpaceDN w:val="0"/>
      <w:adjustRightInd w:val="0"/>
      <w:ind w:right="19772"/>
    </w:pPr>
    <w:rPr>
      <w:rFonts w:ascii="Courier New" w:hAnsi="Courier New" w:cs="Courier New"/>
    </w:rPr>
  </w:style>
  <w:style w:type="paragraph" w:customStyle="1" w:styleId="11">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3332FC"/>
    <w:pPr>
      <w:tabs>
        <w:tab w:val="clear" w:pos="4153"/>
        <w:tab w:val="clear" w:pos="8306"/>
      </w:tabs>
      <w:autoSpaceDE/>
      <w:autoSpaceDN/>
      <w:ind w:right="40" w:firstLine="720"/>
      <w:jc w:val="both"/>
    </w:pPr>
    <w:rPr>
      <w:rFonts w:eastAsia="Symbol"/>
      <w:sz w:val="28"/>
    </w:rPr>
  </w:style>
  <w:style w:type="character" w:customStyle="1" w:styleId="10">
    <w:name w:val="Заголовок 1 Знак"/>
    <w:link w:val="1"/>
    <w:rsid w:val="003332FC"/>
    <w:rPr>
      <w:b/>
      <w:sz w:val="24"/>
    </w:rPr>
  </w:style>
  <w:style w:type="character" w:customStyle="1" w:styleId="20">
    <w:name w:val="Заголовок 2 Знак"/>
    <w:link w:val="2"/>
    <w:rsid w:val="003332FC"/>
    <w:rPr>
      <w:b/>
      <w:emboss/>
      <w:color w:val="000000"/>
      <w:sz w:val="24"/>
    </w:rPr>
  </w:style>
  <w:style w:type="character" w:customStyle="1" w:styleId="a4">
    <w:name w:val="Основной текст Знак"/>
    <w:link w:val="a3"/>
    <w:rsid w:val="00AD39B0"/>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20084</Words>
  <Characters>114482</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lpstr>
    </vt:vector>
  </TitlesOfParts>
  <Company>ГТК Россия</Company>
  <LinksUpToDate>false</LinksUpToDate>
  <CharactersWithSpaces>134298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Канатова Г.Г.</dc:creator>
  <cp:lastModifiedBy>KushabaKV</cp:lastModifiedBy>
  <cp:revision>2</cp:revision>
  <cp:lastPrinted>2011-04-08T13:36:00Z</cp:lastPrinted>
  <dcterms:created xsi:type="dcterms:W3CDTF">2020-01-28T07:53:00Z</dcterms:created>
  <dcterms:modified xsi:type="dcterms:W3CDTF">2020-01-28T07:53:00Z</dcterms:modified>
</cp:coreProperties>
</file>